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E7" w:rsidRPr="002C60E7" w:rsidRDefault="002C60E7" w:rsidP="002C60E7">
      <w:pPr>
        <w:rPr>
          <w:b/>
          <w:bCs/>
          <w:color w:val="000000"/>
          <w:sz w:val="24"/>
          <w:szCs w:val="27"/>
        </w:rPr>
      </w:pPr>
      <w:proofErr w:type="gramStart"/>
      <w:r w:rsidRPr="002C60E7">
        <w:rPr>
          <w:b/>
          <w:bCs/>
          <w:color w:val="000000"/>
          <w:sz w:val="24"/>
          <w:szCs w:val="27"/>
        </w:rPr>
        <w:t>Geriatric Medicine Research Collaborative.</w:t>
      </w:r>
      <w:proofErr w:type="gramEnd"/>
      <w:r w:rsidRPr="002C60E7">
        <w:rPr>
          <w:b/>
          <w:bCs/>
          <w:color w:val="000000"/>
          <w:sz w:val="24"/>
          <w:szCs w:val="27"/>
        </w:rPr>
        <w:t xml:space="preserve"> </w:t>
      </w:r>
    </w:p>
    <w:p w:rsidR="005C6E7A" w:rsidRDefault="005C6E7A" w:rsidP="002C60E7">
      <w:pPr>
        <w:rPr>
          <w:b/>
          <w:bCs/>
          <w:color w:val="000000"/>
          <w:sz w:val="24"/>
          <w:szCs w:val="27"/>
          <w:u w:val="single"/>
        </w:rPr>
      </w:pPr>
      <w:r>
        <w:rPr>
          <w:b/>
          <w:bCs/>
          <w:color w:val="000000"/>
          <w:sz w:val="27"/>
          <w:szCs w:val="27"/>
        </w:rPr>
        <w:t>Mouth care: do we care? A one-day national flash audit of mouth care practice in hospitalised older adults</w:t>
      </w:r>
      <w:r>
        <w:rPr>
          <w:b/>
          <w:bCs/>
          <w:color w:val="000000"/>
          <w:sz w:val="24"/>
          <w:szCs w:val="27"/>
          <w:u w:val="single"/>
        </w:rPr>
        <w:t xml:space="preserve"> </w:t>
      </w:r>
    </w:p>
    <w:p w:rsidR="002C60E7" w:rsidRPr="002C60E7" w:rsidRDefault="002C60E7" w:rsidP="002C60E7">
      <w:pPr>
        <w:rPr>
          <w:sz w:val="24"/>
          <w:u w:val="single"/>
        </w:rPr>
      </w:pPr>
      <w:r>
        <w:rPr>
          <w:b/>
          <w:bCs/>
          <w:color w:val="000000"/>
          <w:sz w:val="24"/>
          <w:szCs w:val="27"/>
          <w:u w:val="single"/>
        </w:rPr>
        <w:t>Collaborators:</w:t>
      </w:r>
    </w:p>
    <w:p w:rsidR="005C6E7A" w:rsidRDefault="005C6E7A" w:rsidP="005C6E7A">
      <w:r>
        <w:t xml:space="preserve">Dr Lauren </w:t>
      </w:r>
      <w:proofErr w:type="spellStart"/>
      <w:r>
        <w:t>McCluskey</w:t>
      </w:r>
      <w:proofErr w:type="spellEnd"/>
      <w:r>
        <w:t xml:space="preserve"> (</w:t>
      </w:r>
      <w:r>
        <w:t>University Hospitals Birmingham NHS Trust</w:t>
      </w:r>
      <w:r w:rsidR="00AE7E97">
        <w:t xml:space="preserve"> – Queen Elizabeth Hospital Birmingham</w:t>
      </w:r>
      <w:r>
        <w:t>)</w:t>
      </w:r>
    </w:p>
    <w:p w:rsidR="002C60E7" w:rsidRDefault="002C60E7" w:rsidP="002C60E7">
      <w:r>
        <w:t>Dr Carly Welch (</w:t>
      </w:r>
      <w:r w:rsidR="005C6E7A">
        <w:t>Sandwell and West Birmingham NHS Trust</w:t>
      </w:r>
      <w:r w:rsidR="00AE7E97">
        <w:t xml:space="preserve"> – City Hospital</w:t>
      </w:r>
      <w:r>
        <w:t>)</w:t>
      </w:r>
    </w:p>
    <w:p w:rsidR="00461688" w:rsidRDefault="005C6E7A" w:rsidP="002C60E7">
      <w:r>
        <w:t>Dr L Jones (Royal Devon and Exeter NHS Foundation Trust)</w:t>
      </w:r>
    </w:p>
    <w:p w:rsidR="005C6E7A" w:rsidRDefault="005C6E7A" w:rsidP="002C60E7">
      <w:r>
        <w:t xml:space="preserve">Dr Jane </w:t>
      </w:r>
      <w:proofErr w:type="spellStart"/>
      <w:r>
        <w:t>Masoli</w:t>
      </w:r>
      <w:proofErr w:type="spellEnd"/>
      <w:r>
        <w:t xml:space="preserve"> </w:t>
      </w:r>
      <w:r>
        <w:t>(Royal Devon and Exeter NHS Foundation Trust)</w:t>
      </w:r>
    </w:p>
    <w:p w:rsidR="005C6E7A" w:rsidRDefault="005C6E7A" w:rsidP="002C60E7">
      <w:r>
        <w:t xml:space="preserve">Dr S Cleaver </w:t>
      </w:r>
      <w:r>
        <w:t>(Royal Devon and Exeter NHS Foundation Trust)</w:t>
      </w:r>
    </w:p>
    <w:p w:rsidR="005C6E7A" w:rsidRDefault="005C6E7A" w:rsidP="002C60E7">
      <w:r>
        <w:t>Dr Elizabeth Holmes (University Hospitals of the North Midlands)</w:t>
      </w:r>
    </w:p>
    <w:p w:rsidR="005C6E7A" w:rsidRDefault="005C6E7A" w:rsidP="002C60E7">
      <w:r>
        <w:t xml:space="preserve">Dr Henrietta Edge </w:t>
      </w:r>
      <w:r>
        <w:t>(University Hospitals of the North Midlands)</w:t>
      </w:r>
    </w:p>
    <w:p w:rsidR="005C6E7A" w:rsidRDefault="005C6E7A" w:rsidP="002C60E7">
      <w:r>
        <w:t xml:space="preserve">Dr Akbar Hashmi </w:t>
      </w:r>
      <w:r>
        <w:t>(University Hospitals of the North Midlands)</w:t>
      </w:r>
    </w:p>
    <w:p w:rsidR="005C6E7A" w:rsidRDefault="005C6E7A" w:rsidP="002C60E7">
      <w:r>
        <w:t xml:space="preserve">Dr Laura Hughes </w:t>
      </w:r>
      <w:r>
        <w:t>(University Hospitals of the North Midlands)</w:t>
      </w:r>
    </w:p>
    <w:p w:rsidR="005C6E7A" w:rsidRDefault="005C6E7A" w:rsidP="002C60E7">
      <w:r>
        <w:t xml:space="preserve">Dr </w:t>
      </w:r>
      <w:proofErr w:type="spellStart"/>
      <w:r w:rsidRPr="005C6E7A">
        <w:t>Bendarage</w:t>
      </w:r>
      <w:proofErr w:type="spellEnd"/>
      <w:r w:rsidRPr="005C6E7A">
        <w:t xml:space="preserve"> </w:t>
      </w:r>
      <w:proofErr w:type="spellStart"/>
      <w:r w:rsidRPr="005C6E7A">
        <w:t>Premdasa</w:t>
      </w:r>
      <w:proofErr w:type="spellEnd"/>
      <w:r>
        <w:t xml:space="preserve"> </w:t>
      </w:r>
      <w:r>
        <w:t>(University Hospitals of the North Midlands)</w:t>
      </w:r>
    </w:p>
    <w:p w:rsidR="005C6E7A" w:rsidRDefault="005C6E7A" w:rsidP="002C60E7">
      <w:r>
        <w:t xml:space="preserve">Dr </w:t>
      </w:r>
      <w:proofErr w:type="spellStart"/>
      <w:r w:rsidRPr="005C6E7A">
        <w:t>Ashim</w:t>
      </w:r>
      <w:proofErr w:type="spellEnd"/>
      <w:r w:rsidRPr="005C6E7A">
        <w:t xml:space="preserve"> Rai</w:t>
      </w:r>
      <w:r>
        <w:t xml:space="preserve"> </w:t>
      </w:r>
      <w:r>
        <w:t>(University Hospitals of the North Midlands)</w:t>
      </w:r>
    </w:p>
    <w:p w:rsidR="005C6E7A" w:rsidRDefault="005C6E7A" w:rsidP="002C60E7">
      <w:r>
        <w:t xml:space="preserve">Dr </w:t>
      </w:r>
      <w:proofErr w:type="spellStart"/>
      <w:r w:rsidRPr="005C6E7A">
        <w:t>Muayad</w:t>
      </w:r>
      <w:proofErr w:type="spellEnd"/>
      <w:r w:rsidRPr="005C6E7A">
        <w:t xml:space="preserve"> Al-</w:t>
      </w:r>
      <w:proofErr w:type="spellStart"/>
      <w:r w:rsidRPr="005C6E7A">
        <w:t>Zerje</w:t>
      </w:r>
      <w:proofErr w:type="spellEnd"/>
      <w:r>
        <w:t xml:space="preserve"> </w:t>
      </w:r>
      <w:r>
        <w:t>(University Hospitals of the North Midlands)</w:t>
      </w:r>
    </w:p>
    <w:p w:rsidR="005C6E7A" w:rsidRDefault="005C6E7A" w:rsidP="002C60E7">
      <w:r>
        <w:t xml:space="preserve">Dr </w:t>
      </w:r>
      <w:r w:rsidRPr="005C6E7A">
        <w:t>Dara Birch</w:t>
      </w:r>
      <w:r>
        <w:t xml:space="preserve"> </w:t>
      </w:r>
      <w:r>
        <w:t>(University Hospitals of the North Midlands)</w:t>
      </w:r>
    </w:p>
    <w:p w:rsidR="005C6E7A" w:rsidRDefault="005C6E7A" w:rsidP="002C60E7">
      <w:r>
        <w:t xml:space="preserve">Dr </w:t>
      </w:r>
      <w:r w:rsidRPr="005C6E7A">
        <w:t xml:space="preserve">Ameer Omar </w:t>
      </w:r>
      <w:proofErr w:type="spellStart"/>
      <w:r w:rsidRPr="005C6E7A">
        <w:t>Pawal</w:t>
      </w:r>
      <w:proofErr w:type="spellEnd"/>
      <w:r w:rsidRPr="005C6E7A">
        <w:t xml:space="preserve"> </w:t>
      </w:r>
      <w:proofErr w:type="spellStart"/>
      <w:r w:rsidRPr="005C6E7A">
        <w:t>Pangarkar</w:t>
      </w:r>
      <w:proofErr w:type="spellEnd"/>
      <w:r>
        <w:t xml:space="preserve"> </w:t>
      </w:r>
      <w:r>
        <w:t>(University Hospitals of the North Midlands)</w:t>
      </w:r>
    </w:p>
    <w:p w:rsidR="005C6E7A" w:rsidRDefault="005C6E7A" w:rsidP="002C60E7">
      <w:r>
        <w:t>Dr Kelli Torsney (Cambridge University Hospitals NHS Trust)</w:t>
      </w:r>
    </w:p>
    <w:p w:rsidR="005C6E7A" w:rsidRDefault="005C6E7A" w:rsidP="002C60E7">
      <w:r>
        <w:t>Dr Martha Pinkney (University Hospitals Birmingham NHS Trust</w:t>
      </w:r>
      <w:r w:rsidR="00AE7E97">
        <w:t xml:space="preserve"> – Solihull Hospital</w:t>
      </w:r>
      <w:r>
        <w:t>)</w:t>
      </w:r>
    </w:p>
    <w:p w:rsidR="005C6E7A" w:rsidRDefault="005C6E7A" w:rsidP="002C60E7">
      <w:r>
        <w:t xml:space="preserve">Dr B Rickett </w:t>
      </w:r>
      <w:r>
        <w:t>(University Hospitals Birmingham NHS Trust</w:t>
      </w:r>
      <w:r w:rsidR="00AE7E97">
        <w:t xml:space="preserve"> </w:t>
      </w:r>
      <w:r w:rsidR="00AE7E97">
        <w:t>– Solihull Hospital</w:t>
      </w:r>
      <w:r>
        <w:t>)</w:t>
      </w:r>
    </w:p>
    <w:p w:rsidR="005C6E7A" w:rsidRDefault="005C6E7A" w:rsidP="002C60E7">
      <w:r>
        <w:t xml:space="preserve">Dr Daisy Wilson </w:t>
      </w:r>
      <w:r>
        <w:t>(University Hospitals Birmingham NHS Trust</w:t>
      </w:r>
      <w:r w:rsidR="00AE7E97">
        <w:t xml:space="preserve"> – Birmingham Heartlands Hospital</w:t>
      </w:r>
      <w:r>
        <w:t>)</w:t>
      </w:r>
    </w:p>
    <w:p w:rsidR="005C6E7A" w:rsidRDefault="005C6E7A" w:rsidP="002C60E7">
      <w:r>
        <w:t xml:space="preserve">Dr Suzanne T </w:t>
      </w:r>
      <w:proofErr w:type="spellStart"/>
      <w:r>
        <w:t>Vedutla</w:t>
      </w:r>
      <w:proofErr w:type="spellEnd"/>
      <w:r>
        <w:t xml:space="preserve"> </w:t>
      </w:r>
      <w:r>
        <w:t>(University Hospitals Birmingham NHS Trust</w:t>
      </w:r>
      <w:r w:rsidR="00AE7E97">
        <w:t xml:space="preserve"> </w:t>
      </w:r>
      <w:r w:rsidR="00AE7E97">
        <w:t>– Birmingham Heartlands Hospital</w:t>
      </w:r>
      <w:r>
        <w:t>)</w:t>
      </w:r>
    </w:p>
    <w:p w:rsidR="005C6E7A" w:rsidRDefault="005C6E7A" w:rsidP="002C60E7">
      <w:r>
        <w:t xml:space="preserve">Dr Natalie </w:t>
      </w:r>
      <w:proofErr w:type="spellStart"/>
      <w:r>
        <w:t>McNeela</w:t>
      </w:r>
      <w:proofErr w:type="spellEnd"/>
      <w:r>
        <w:t xml:space="preserve"> (The Royal Wolverhampton NHS Trust)</w:t>
      </w:r>
    </w:p>
    <w:p w:rsidR="005C6E7A" w:rsidRDefault="005C6E7A" w:rsidP="002C60E7">
      <w:r>
        <w:t xml:space="preserve">Dr J Clark (University Hospital </w:t>
      </w:r>
      <w:proofErr w:type="spellStart"/>
      <w:r>
        <w:t>Llandough</w:t>
      </w:r>
      <w:proofErr w:type="spellEnd"/>
      <w:r>
        <w:t>)</w:t>
      </w:r>
    </w:p>
    <w:p w:rsidR="005C6E7A" w:rsidRDefault="005C6E7A" w:rsidP="002C60E7">
      <w:r>
        <w:t>Dr Mary Ni Lochlainn (King’s College Hospital NHS Foundation Trust)</w:t>
      </w:r>
    </w:p>
    <w:p w:rsidR="005C6E7A" w:rsidRDefault="005C6E7A" w:rsidP="002C60E7">
      <w:r>
        <w:lastRenderedPageBreak/>
        <w:t>Dr Hannah Moorey (Sandwell and West Birmingham NHS Trust</w:t>
      </w:r>
      <w:r w:rsidR="00AE7E97">
        <w:t xml:space="preserve"> </w:t>
      </w:r>
      <w:r w:rsidR="00AE7E97">
        <w:t>– City Hospital</w:t>
      </w:r>
      <w:r>
        <w:t>)</w:t>
      </w:r>
    </w:p>
    <w:p w:rsidR="005C6E7A" w:rsidRDefault="005C6E7A" w:rsidP="002C60E7">
      <w:r>
        <w:t>Dr Laura Pearson (Sandwell and West Birmingham NHS Trust</w:t>
      </w:r>
      <w:r w:rsidR="00AE7E97">
        <w:t xml:space="preserve"> </w:t>
      </w:r>
      <w:r w:rsidR="00AE7E97">
        <w:t>– City Hospital</w:t>
      </w:r>
      <w:r>
        <w:t>)</w:t>
      </w:r>
    </w:p>
    <w:p w:rsidR="005C6E7A" w:rsidRDefault="005C6E7A" w:rsidP="002C60E7">
      <w:r>
        <w:t xml:space="preserve">Dr Nakul </w:t>
      </w:r>
      <w:proofErr w:type="spellStart"/>
      <w:r>
        <w:t>Chandan</w:t>
      </w:r>
      <w:proofErr w:type="spellEnd"/>
      <w:r>
        <w:t xml:space="preserve"> (Sandwell and West Birmingham NHS Trust</w:t>
      </w:r>
      <w:r w:rsidR="00AE7E97">
        <w:t xml:space="preserve"> </w:t>
      </w:r>
      <w:r w:rsidR="00AE7E97">
        <w:t>– City Hospital</w:t>
      </w:r>
      <w:r>
        <w:t>)</w:t>
      </w:r>
    </w:p>
    <w:p w:rsidR="005C6E7A" w:rsidRDefault="005C6E7A" w:rsidP="002C60E7">
      <w:r>
        <w:t>Dr Katy Madden (Shrewsbury and Telford Hospital NHS Trust)</w:t>
      </w:r>
    </w:p>
    <w:p w:rsidR="005C6E7A" w:rsidRDefault="005C6E7A" w:rsidP="002C60E7">
      <w:r>
        <w:t xml:space="preserve">Dr D Worthington </w:t>
      </w:r>
      <w:r>
        <w:t>(University Hospitals Birmingham NHS Trust</w:t>
      </w:r>
      <w:r w:rsidR="00AE7E97">
        <w:t xml:space="preserve"> </w:t>
      </w:r>
      <w:r w:rsidR="00AE7E97">
        <w:t>– Queen Elizabeth Hospital Birmingham</w:t>
      </w:r>
      <w:r>
        <w:t>)</w:t>
      </w:r>
    </w:p>
    <w:p w:rsidR="005C6E7A" w:rsidRDefault="005C6E7A" w:rsidP="002C60E7">
      <w:r>
        <w:t xml:space="preserve">Dr R Tiller </w:t>
      </w:r>
      <w:r>
        <w:t>(University Hospitals Birmingham NHS Trust</w:t>
      </w:r>
      <w:r w:rsidR="00AE7E97">
        <w:t xml:space="preserve"> </w:t>
      </w:r>
      <w:r w:rsidR="00AE7E97">
        <w:t>– Queen Elizabeth Hospital Birmingham</w:t>
      </w:r>
      <w:r>
        <w:t>)</w:t>
      </w:r>
    </w:p>
    <w:p w:rsidR="005C6E7A" w:rsidRDefault="005C6E7A" w:rsidP="002C60E7">
      <w:r>
        <w:t xml:space="preserve">Dr A </w:t>
      </w:r>
      <w:proofErr w:type="spellStart"/>
      <w:r>
        <w:t>Mansouri</w:t>
      </w:r>
      <w:proofErr w:type="spellEnd"/>
      <w:r>
        <w:t xml:space="preserve"> </w:t>
      </w:r>
      <w:r>
        <w:t>(University Hospitals Birmingham NHS Trust</w:t>
      </w:r>
      <w:r w:rsidR="00AE7E97">
        <w:t xml:space="preserve"> </w:t>
      </w:r>
      <w:r w:rsidR="00AE7E97">
        <w:t>– Queen Elizabeth Hospital Birmingham</w:t>
      </w:r>
      <w:r>
        <w:t>)</w:t>
      </w:r>
    </w:p>
    <w:p w:rsidR="00AE7E97" w:rsidRDefault="00AE7E97" w:rsidP="002C60E7">
      <w:r>
        <w:t xml:space="preserve">Dr W Ahmed </w:t>
      </w:r>
      <w:r>
        <w:t>(University Hospitals Birmingham NHS Trust</w:t>
      </w:r>
      <w:r>
        <w:t xml:space="preserve"> </w:t>
      </w:r>
      <w:r>
        <w:t>– Queen Elizabeth Hospital Birmingham)</w:t>
      </w:r>
    </w:p>
    <w:p w:rsidR="005C6E7A" w:rsidRDefault="005C6E7A" w:rsidP="002C60E7">
      <w:r>
        <w:t xml:space="preserve">Dr Alison </w:t>
      </w:r>
      <w:proofErr w:type="spellStart"/>
      <w:r>
        <w:t>Eastaugh</w:t>
      </w:r>
      <w:proofErr w:type="spellEnd"/>
      <w:r>
        <w:t xml:space="preserve"> </w:t>
      </w:r>
      <w:r>
        <w:t>(Sandwell and West Birmingham NHS Trust</w:t>
      </w:r>
      <w:r w:rsidR="00AE7E97">
        <w:t xml:space="preserve"> – Sandwell Hospital</w:t>
      </w:r>
      <w:r>
        <w:t>)</w:t>
      </w:r>
    </w:p>
    <w:p w:rsidR="00AE7E97" w:rsidRDefault="00AE7E97" w:rsidP="002C60E7">
      <w:r>
        <w:t xml:space="preserve">Dr </w:t>
      </w:r>
      <w:proofErr w:type="spellStart"/>
      <w:r>
        <w:t>Asma</w:t>
      </w:r>
      <w:proofErr w:type="spellEnd"/>
      <w:r>
        <w:t xml:space="preserve"> Khan </w:t>
      </w:r>
      <w:r>
        <w:t>(Sandwell and West Birmingham NHS Trust</w:t>
      </w:r>
      <w:r>
        <w:t xml:space="preserve"> </w:t>
      </w:r>
      <w:r>
        <w:t>– Sandwell Hospital)</w:t>
      </w:r>
      <w:bookmarkStart w:id="0" w:name="_GoBack"/>
      <w:bookmarkEnd w:id="0"/>
    </w:p>
    <w:p w:rsidR="005C6E7A" w:rsidRDefault="005C6E7A" w:rsidP="002C60E7"/>
    <w:sectPr w:rsidR="005C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E7"/>
    <w:rsid w:val="000C3EC9"/>
    <w:rsid w:val="002C60E7"/>
    <w:rsid w:val="00436133"/>
    <w:rsid w:val="005C6E7A"/>
    <w:rsid w:val="00A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Welch</dc:creator>
  <cp:lastModifiedBy>Carly Welch</cp:lastModifiedBy>
  <cp:revision>2</cp:revision>
  <dcterms:created xsi:type="dcterms:W3CDTF">2018-09-27T16:07:00Z</dcterms:created>
  <dcterms:modified xsi:type="dcterms:W3CDTF">2018-09-27T16:07:00Z</dcterms:modified>
</cp:coreProperties>
</file>